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36" w:rsidRDefault="00DB2C1D" w:rsidP="00DB2C1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2C1D">
        <w:rPr>
          <w:rFonts w:ascii="Times New Roman" w:hAnsi="Times New Roman" w:cs="Times New Roman"/>
          <w:sz w:val="28"/>
          <w:szCs w:val="28"/>
        </w:rPr>
        <w:t>Самарская государственная сельскохозяйственная академия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проводит «День открытых дверей» для учащихся общеобразовательных учреждений.</w:t>
      </w:r>
    </w:p>
    <w:p w:rsidR="00DB2C1D" w:rsidRDefault="00DB2C1D" w:rsidP="00DB2C1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открытых дверей»</w:t>
      </w:r>
      <w:r>
        <w:rPr>
          <w:rFonts w:ascii="Times New Roman" w:hAnsi="Times New Roman" w:cs="Times New Roman"/>
          <w:sz w:val="28"/>
          <w:szCs w:val="28"/>
        </w:rPr>
        <w:t xml:space="preserve"> состоится 1 декабря  2017 года в п. г.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Кинельский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7 б (Дворец культуры), начало в 11.00.</w:t>
      </w:r>
    </w:p>
    <w:p w:rsidR="00DB2C1D" w:rsidRPr="00DB2C1D" w:rsidRDefault="00DB2C1D" w:rsidP="00DB2C1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>
        <w:rPr>
          <w:rFonts w:ascii="Times New Roman" w:hAnsi="Times New Roman" w:cs="Times New Roman"/>
          <w:sz w:val="28"/>
          <w:szCs w:val="28"/>
        </w:rPr>
        <w:t>«День открытых дверей»</w:t>
      </w:r>
      <w:r>
        <w:rPr>
          <w:rFonts w:ascii="Times New Roman" w:hAnsi="Times New Roman" w:cs="Times New Roman"/>
          <w:sz w:val="28"/>
          <w:szCs w:val="28"/>
        </w:rPr>
        <w:t xml:space="preserve"> пройдет презентация  факультетов, специальностей и направлений подготовки направлений, состоится выступление ректора, студентов академии, представителей ведущих предприятий района.</w:t>
      </w:r>
    </w:p>
    <w:sectPr w:rsidR="00DB2C1D" w:rsidRPr="00DB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1D"/>
    <w:rsid w:val="00042436"/>
    <w:rsid w:val="00D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2017-11-17T05:23:00Z</dcterms:created>
  <dcterms:modified xsi:type="dcterms:W3CDTF">2017-11-17T05:33:00Z</dcterms:modified>
</cp:coreProperties>
</file>